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7585" w14:textId="77777777" w:rsidR="00000000" w:rsidRDefault="00000000">
      <w:pPr>
        <w:pStyle w:val="Title"/>
      </w:pPr>
      <w:r>
        <w:t>05 - Post-Arrival</w:t>
      </w:r>
    </w:p>
    <w:p w14:paraId="124F62F2" w14:textId="77777777" w:rsidR="00453E37" w:rsidRPr="007831BE" w:rsidRDefault="00453E37" w:rsidP="00453E37">
      <w:pPr>
        <w:spacing w:before="120" w:after="60"/>
        <w:rPr>
          <w:b/>
          <w:bCs/>
          <w:sz w:val="8"/>
          <w:szCs w:val="8"/>
        </w:rPr>
      </w:pPr>
    </w:p>
    <w:p w14:paraId="50CB646E" w14:textId="1E9236B2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A comprehensive post-arrival checklist that ensures proper connections to shore facilities, monitors essential resources, and completes required documentation for efficient yacht operation.</w:t>
      </w:r>
    </w:p>
    <w:p w14:paraId="25D8A635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Machinery Shut Off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6CD284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36CF55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60D5D1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B8AAD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C80085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777C83C" wp14:editId="09498196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EC8B67F" w14:textId="77777777">
        <w:trPr>
          <w:trHeight w:val="20"/>
        </w:trPr>
        <w:tc>
          <w:tcPr>
            <w:tcW w:w="559" w:type="dxa"/>
            <w:hideMark/>
          </w:tcPr>
          <w:p w14:paraId="678F25D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9ABF1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</w:t>
            </w:r>
          </w:p>
        </w:tc>
        <w:tc>
          <w:tcPr>
            <w:tcW w:w="1985" w:type="dxa"/>
            <w:vAlign w:val="center"/>
          </w:tcPr>
          <w:p w14:paraId="546C700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SHUT OFF</w:t>
            </w:r>
          </w:p>
        </w:tc>
        <w:tc>
          <w:tcPr>
            <w:tcW w:w="425" w:type="dxa"/>
            <w:hideMark/>
          </w:tcPr>
          <w:p w14:paraId="5F139F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08795B" w14:textId="77777777">
        <w:trPr>
          <w:trHeight w:val="20"/>
        </w:trPr>
        <w:tc>
          <w:tcPr>
            <w:tcW w:w="559" w:type="dxa"/>
            <w:hideMark/>
          </w:tcPr>
          <w:p w14:paraId="450DEF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42AF47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Stabilisers</w:t>
            </w:r>
          </w:p>
        </w:tc>
        <w:tc>
          <w:tcPr>
            <w:tcW w:w="1985" w:type="dxa"/>
            <w:vAlign w:val="center"/>
          </w:tcPr>
          <w:p w14:paraId="595DED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 OFF</w:t>
            </w:r>
          </w:p>
        </w:tc>
        <w:tc>
          <w:tcPr>
            <w:tcW w:w="425" w:type="dxa"/>
            <w:hideMark/>
          </w:tcPr>
          <w:p w14:paraId="03803F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202A22E" w14:textId="77777777">
        <w:trPr>
          <w:trHeight w:val="20"/>
        </w:trPr>
        <w:tc>
          <w:tcPr>
            <w:tcW w:w="559" w:type="dxa"/>
            <w:hideMark/>
          </w:tcPr>
          <w:p w14:paraId="62248DD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F6285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Steering Pumps</w:t>
            </w:r>
          </w:p>
        </w:tc>
        <w:tc>
          <w:tcPr>
            <w:tcW w:w="1985" w:type="dxa"/>
            <w:vAlign w:val="center"/>
          </w:tcPr>
          <w:p w14:paraId="71BB11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 OFF</w:t>
            </w:r>
          </w:p>
        </w:tc>
        <w:tc>
          <w:tcPr>
            <w:tcW w:w="425" w:type="dxa"/>
            <w:hideMark/>
          </w:tcPr>
          <w:p w14:paraId="30A200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93B237" w14:textId="77777777">
        <w:trPr>
          <w:trHeight w:val="20"/>
        </w:trPr>
        <w:tc>
          <w:tcPr>
            <w:tcW w:w="559" w:type="dxa"/>
            <w:hideMark/>
          </w:tcPr>
          <w:p w14:paraId="4A14AAE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15ED6B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Ventilation</w:t>
            </w:r>
          </w:p>
        </w:tc>
        <w:tc>
          <w:tcPr>
            <w:tcW w:w="1985" w:type="dxa"/>
            <w:vAlign w:val="center"/>
          </w:tcPr>
          <w:p w14:paraId="5036C3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REDUCED</w:t>
            </w:r>
          </w:p>
        </w:tc>
        <w:tc>
          <w:tcPr>
            <w:tcW w:w="425" w:type="dxa"/>
            <w:hideMark/>
          </w:tcPr>
          <w:p w14:paraId="600220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928C39E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Actions after arrival Manoeuvering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EBFE22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BE563D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A34B22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A29991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2EA3A0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3FD1E86" wp14:editId="0088DC04">
                  <wp:extent cx="114300" cy="114300"/>
                  <wp:effectExtent l="0" t="0" r="0" b="0"/>
                  <wp:docPr id="1367919166" name="Picture 1367919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DD5781D" w14:textId="77777777">
        <w:trPr>
          <w:trHeight w:val="20"/>
        </w:trPr>
        <w:tc>
          <w:tcPr>
            <w:tcW w:w="559" w:type="dxa"/>
            <w:hideMark/>
          </w:tcPr>
          <w:p w14:paraId="1254997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529017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Electricity Meter</w:t>
            </w:r>
          </w:p>
        </w:tc>
        <w:tc>
          <w:tcPr>
            <w:tcW w:w="1985" w:type="dxa"/>
            <w:vAlign w:val="center"/>
          </w:tcPr>
          <w:p w14:paraId="7CED64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NOTED</w:t>
            </w:r>
          </w:p>
        </w:tc>
        <w:tc>
          <w:tcPr>
            <w:tcW w:w="425" w:type="dxa"/>
            <w:hideMark/>
          </w:tcPr>
          <w:p w14:paraId="3A3AD3A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FBAED50" w14:textId="77777777">
        <w:trPr>
          <w:trHeight w:val="20"/>
        </w:trPr>
        <w:tc>
          <w:tcPr>
            <w:tcW w:w="559" w:type="dxa"/>
            <w:hideMark/>
          </w:tcPr>
          <w:p w14:paraId="016DEC5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710FBB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Cable</w:t>
            </w:r>
          </w:p>
        </w:tc>
        <w:tc>
          <w:tcPr>
            <w:tcW w:w="1985" w:type="dxa"/>
            <w:vAlign w:val="center"/>
          </w:tcPr>
          <w:p w14:paraId="03AAB2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469726D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727091" w14:textId="77777777">
        <w:trPr>
          <w:trHeight w:val="20"/>
        </w:trPr>
        <w:tc>
          <w:tcPr>
            <w:tcW w:w="559" w:type="dxa"/>
            <w:hideMark/>
          </w:tcPr>
          <w:p w14:paraId="312EE7A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6F7A10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Converter</w:t>
            </w:r>
          </w:p>
        </w:tc>
        <w:tc>
          <w:tcPr>
            <w:tcW w:w="1985" w:type="dxa"/>
            <w:vAlign w:val="center"/>
          </w:tcPr>
          <w:p w14:paraId="38E3F44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1C1EEC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4D6433" w14:textId="77777777">
        <w:trPr>
          <w:trHeight w:val="20"/>
        </w:trPr>
        <w:tc>
          <w:tcPr>
            <w:tcW w:w="559" w:type="dxa"/>
            <w:hideMark/>
          </w:tcPr>
          <w:p w14:paraId="66555C0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3B8E50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</w:t>
            </w:r>
          </w:p>
        </w:tc>
        <w:tc>
          <w:tcPr>
            <w:tcW w:w="1985" w:type="dxa"/>
            <w:vAlign w:val="center"/>
          </w:tcPr>
          <w:p w14:paraId="1736AE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ONLINE</w:t>
            </w:r>
          </w:p>
        </w:tc>
        <w:tc>
          <w:tcPr>
            <w:tcW w:w="425" w:type="dxa"/>
            <w:hideMark/>
          </w:tcPr>
          <w:p w14:paraId="27C511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C8B68F" w14:textId="77777777">
        <w:trPr>
          <w:trHeight w:val="20"/>
        </w:trPr>
        <w:tc>
          <w:tcPr>
            <w:tcW w:w="559" w:type="dxa"/>
            <w:hideMark/>
          </w:tcPr>
          <w:p w14:paraId="0A09CD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3525F9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Generators</w:t>
            </w:r>
          </w:p>
        </w:tc>
        <w:tc>
          <w:tcPr>
            <w:tcW w:w="1985" w:type="dxa"/>
            <w:vAlign w:val="center"/>
          </w:tcPr>
          <w:p w14:paraId="0CEE79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33B65AD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9205718" w14:textId="77777777">
        <w:trPr>
          <w:trHeight w:val="20"/>
        </w:trPr>
        <w:tc>
          <w:tcPr>
            <w:tcW w:w="559" w:type="dxa"/>
            <w:hideMark/>
          </w:tcPr>
          <w:p w14:paraId="301089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058469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 Meter</w:t>
            </w:r>
          </w:p>
        </w:tc>
        <w:tc>
          <w:tcPr>
            <w:tcW w:w="1985" w:type="dxa"/>
            <w:vAlign w:val="center"/>
          </w:tcPr>
          <w:p w14:paraId="43DD8F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NOTED</w:t>
            </w:r>
          </w:p>
        </w:tc>
        <w:tc>
          <w:tcPr>
            <w:tcW w:w="425" w:type="dxa"/>
            <w:hideMark/>
          </w:tcPr>
          <w:p w14:paraId="25E5BA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705792E" w14:textId="77777777">
        <w:trPr>
          <w:trHeight w:val="20"/>
        </w:trPr>
        <w:tc>
          <w:tcPr>
            <w:tcW w:w="559" w:type="dxa"/>
            <w:hideMark/>
          </w:tcPr>
          <w:p w14:paraId="68BA3F0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4C1023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Pipe</w:t>
            </w:r>
          </w:p>
        </w:tc>
        <w:tc>
          <w:tcPr>
            <w:tcW w:w="1985" w:type="dxa"/>
            <w:vAlign w:val="center"/>
          </w:tcPr>
          <w:p w14:paraId="2228A4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0C4967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BD3B45" w14:textId="77777777">
        <w:trPr>
          <w:trHeight w:val="20"/>
        </w:trPr>
        <w:tc>
          <w:tcPr>
            <w:tcW w:w="559" w:type="dxa"/>
            <w:hideMark/>
          </w:tcPr>
          <w:p w14:paraId="2806DC0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2A3334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Tank</w:t>
            </w:r>
          </w:p>
        </w:tc>
        <w:tc>
          <w:tcPr>
            <w:tcW w:w="1985" w:type="dxa"/>
            <w:vAlign w:val="center"/>
          </w:tcPr>
          <w:p w14:paraId="0963DC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 FILLING</w:t>
            </w:r>
          </w:p>
        </w:tc>
        <w:tc>
          <w:tcPr>
            <w:tcW w:w="425" w:type="dxa"/>
            <w:hideMark/>
          </w:tcPr>
          <w:p w14:paraId="570B7C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C97B362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8A27A0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2C9B76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F8DCD8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E13599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761A92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D6D370F" wp14:editId="01E5F75F">
                  <wp:extent cx="114300" cy="114300"/>
                  <wp:effectExtent l="0" t="0" r="0" b="0"/>
                  <wp:docPr id="918583212" name="Picture 918583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9BC30DD" w14:textId="77777777">
        <w:trPr>
          <w:trHeight w:val="20"/>
        </w:trPr>
        <w:tc>
          <w:tcPr>
            <w:tcW w:w="559" w:type="dxa"/>
            <w:hideMark/>
          </w:tcPr>
          <w:p w14:paraId="3C3068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281F86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Logbook</w:t>
            </w:r>
          </w:p>
        </w:tc>
        <w:tc>
          <w:tcPr>
            <w:tcW w:w="1985" w:type="dxa"/>
            <w:vAlign w:val="center"/>
          </w:tcPr>
          <w:p w14:paraId="5C77E5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7EB967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FA1428" w14:textId="77777777">
        <w:trPr>
          <w:trHeight w:val="20"/>
        </w:trPr>
        <w:tc>
          <w:tcPr>
            <w:tcW w:w="559" w:type="dxa"/>
            <w:hideMark/>
          </w:tcPr>
          <w:p w14:paraId="33AB63E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51256C8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Fuel/FW/Black &amp; Grey Levels</w:t>
            </w:r>
          </w:p>
        </w:tc>
        <w:tc>
          <w:tcPr>
            <w:tcW w:w="1985" w:type="dxa"/>
            <w:vAlign w:val="center"/>
          </w:tcPr>
          <w:p w14:paraId="23C1C4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5B8DB8D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EE71AE" w14:textId="77777777">
        <w:trPr>
          <w:trHeight w:val="20"/>
        </w:trPr>
        <w:tc>
          <w:tcPr>
            <w:tcW w:w="559" w:type="dxa"/>
            <w:hideMark/>
          </w:tcPr>
          <w:p w14:paraId="22E437D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8402A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Running Hours in Deepblue logbook</w:t>
            </w:r>
          </w:p>
        </w:tc>
        <w:tc>
          <w:tcPr>
            <w:tcW w:w="1985" w:type="dxa"/>
            <w:vAlign w:val="center"/>
          </w:tcPr>
          <w:p w14:paraId="40B3C4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4B7FFB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18BE79E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4F417635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1D60B8FB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725B40F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2A533F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6C7B98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407A813" w14:textId="77777777">
        <w:tc>
          <w:tcPr>
            <w:tcW w:w="1977" w:type="dxa"/>
            <w:hideMark/>
          </w:tcPr>
          <w:p w14:paraId="6C795D8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705886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A4E2C55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A9AE314" w14:textId="77777777">
        <w:tc>
          <w:tcPr>
            <w:tcW w:w="1977" w:type="dxa"/>
            <w:hideMark/>
          </w:tcPr>
          <w:p w14:paraId="54C7A9A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AC47A2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E9022F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530665AF" w14:textId="77777777" w:rsidR="00634957" w:rsidRDefault="00634957"/>
    <w:sectPr w:rsidR="00634957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CE75" w14:textId="77777777" w:rsidR="00634957" w:rsidRDefault="00634957" w:rsidP="00EE2526">
      <w:pPr>
        <w:spacing w:after="0" w:line="240" w:lineRule="auto"/>
      </w:pPr>
      <w:r>
        <w:separator/>
      </w:r>
    </w:p>
  </w:endnote>
  <w:endnote w:type="continuationSeparator" w:id="0">
    <w:p w14:paraId="042D3898" w14:textId="77777777" w:rsidR="00634957" w:rsidRDefault="0063495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02014883" w14:textId="77777777" w:rsidTr="00916B2E">
      <w:tc>
        <w:tcPr>
          <w:tcW w:w="3005" w:type="dxa"/>
        </w:tcPr>
        <w:p w14:paraId="00A7228A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6E4C8DF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31FAEA75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4775B0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4B3B" w14:textId="77777777" w:rsidR="00634957" w:rsidRDefault="00634957" w:rsidP="00EE2526">
      <w:pPr>
        <w:spacing w:after="0" w:line="240" w:lineRule="auto"/>
      </w:pPr>
      <w:r>
        <w:separator/>
      </w:r>
    </w:p>
  </w:footnote>
  <w:footnote w:type="continuationSeparator" w:id="0">
    <w:p w14:paraId="0983F555" w14:textId="77777777" w:rsidR="00634957" w:rsidRDefault="0063495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533D3EB8" w14:textId="77777777" w:rsidTr="00916B2E">
      <w:tc>
        <w:tcPr>
          <w:tcW w:w="3005" w:type="dxa"/>
          <w:vAlign w:val="bottom"/>
        </w:tcPr>
        <w:p w14:paraId="16EB373E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58B300A4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62C797B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F9C0D48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53E37"/>
    <w:rsid w:val="004E6BA8"/>
    <w:rsid w:val="00522107"/>
    <w:rsid w:val="005777D5"/>
    <w:rsid w:val="00634957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4DDE81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144</Words>
  <Characters>794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2026-04-05T17:06:00Z</dcterms:modified>
</cp:coreProperties>
</file>