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005CC" w14:textId="77777777" w:rsidR="00000000" w:rsidRDefault="00000000">
      <w:pPr>
        <w:pStyle w:val="Title"/>
      </w:pPr>
      <w:r>
        <w:t>01 - Pre-Departure</w:t>
      </w:r>
    </w:p>
    <w:p w14:paraId="35EF9AC7" w14:textId="77777777" w:rsidR="00E94D03" w:rsidRDefault="00E94D03">
      <w:pPr>
        <w:rPr>
          <w:i/>
          <w:iCs/>
          <w:color w:val="747474" w:themeColor="background2" w:themeShade="80"/>
          <w:sz w:val="20"/>
          <w:szCs w:val="20"/>
        </w:rPr>
      </w:pPr>
    </w:p>
    <w:p w14:paraId="67EB31C8" w14:textId="5208C80E" w:rsidR="00000000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Systematic preparation and overall check of the engine room to ensure optimal operational readiness before departure.</w:t>
      </w:r>
    </w:p>
    <w:p w14:paraId="71542263" w14:textId="77777777" w:rsidR="00E94D03" w:rsidRDefault="00E94D03">
      <w:pPr>
        <w:rPr>
          <w:i/>
          <w:iCs/>
          <w:color w:val="747474" w:themeColor="background2" w:themeShade="80"/>
          <w:sz w:val="20"/>
          <w:szCs w:val="20"/>
        </w:rPr>
      </w:pPr>
    </w:p>
    <w:p w14:paraId="44E1BB38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Engine Room Preparation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1E7C94F7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22D82CF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5A419622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1297C1B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4F8AE4E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0DD15431" wp14:editId="32979679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6C31E732" w14:textId="77777777">
        <w:trPr>
          <w:trHeight w:val="20"/>
        </w:trPr>
        <w:tc>
          <w:tcPr>
            <w:tcW w:w="559" w:type="dxa"/>
            <w:hideMark/>
          </w:tcPr>
          <w:p w14:paraId="2C6B84C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33D2616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Fresh Water Tanks Level</w:t>
            </w:r>
          </w:p>
        </w:tc>
        <w:tc>
          <w:tcPr>
            <w:tcW w:w="1985" w:type="dxa"/>
            <w:vAlign w:val="center"/>
          </w:tcPr>
          <w:p w14:paraId="28EE5C7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5B5F259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DAE3269" w14:textId="77777777">
        <w:trPr>
          <w:trHeight w:val="20"/>
        </w:trPr>
        <w:tc>
          <w:tcPr>
            <w:tcW w:w="559" w:type="dxa"/>
            <w:hideMark/>
          </w:tcPr>
          <w:p w14:paraId="517F651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1F56343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On-Going Works</w:t>
            </w:r>
          </w:p>
        </w:tc>
        <w:tc>
          <w:tcPr>
            <w:tcW w:w="1985" w:type="dxa"/>
            <w:vAlign w:val="center"/>
          </w:tcPr>
          <w:p w14:paraId="491D19E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DONE</w:t>
            </w:r>
          </w:p>
        </w:tc>
        <w:tc>
          <w:tcPr>
            <w:tcW w:w="425" w:type="dxa"/>
            <w:hideMark/>
          </w:tcPr>
          <w:p w14:paraId="7C77DEE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F7E107A" w14:textId="77777777">
        <w:trPr>
          <w:trHeight w:val="20"/>
        </w:trPr>
        <w:tc>
          <w:tcPr>
            <w:tcW w:w="559" w:type="dxa"/>
            <w:hideMark/>
          </w:tcPr>
          <w:p w14:paraId="3ED0A35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6517E99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Engine Room</w:t>
            </w:r>
          </w:p>
        </w:tc>
        <w:tc>
          <w:tcPr>
            <w:tcW w:w="1985" w:type="dxa"/>
            <w:vAlign w:val="center"/>
          </w:tcPr>
          <w:p w14:paraId="616A538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TIDY</w:t>
            </w:r>
          </w:p>
        </w:tc>
        <w:tc>
          <w:tcPr>
            <w:tcW w:w="425" w:type="dxa"/>
            <w:hideMark/>
          </w:tcPr>
          <w:p w14:paraId="47122E1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2E2951E" w14:textId="77777777">
        <w:trPr>
          <w:trHeight w:val="20"/>
        </w:trPr>
        <w:tc>
          <w:tcPr>
            <w:tcW w:w="559" w:type="dxa"/>
            <w:hideMark/>
          </w:tcPr>
          <w:p w14:paraId="424AEB0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4F27CCD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Engine Room Bilges</w:t>
            </w:r>
          </w:p>
        </w:tc>
        <w:tc>
          <w:tcPr>
            <w:tcW w:w="1985" w:type="dxa"/>
            <w:vAlign w:val="center"/>
          </w:tcPr>
          <w:p w14:paraId="44EAA87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CLEAN</w:t>
            </w:r>
          </w:p>
        </w:tc>
        <w:tc>
          <w:tcPr>
            <w:tcW w:w="425" w:type="dxa"/>
            <w:hideMark/>
          </w:tcPr>
          <w:p w14:paraId="794D3B2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7C1658D" w14:textId="77777777" w:rsidR="00E94D03" w:rsidRDefault="00E94D03">
      <w:pPr>
        <w:spacing w:before="120" w:after="60"/>
        <w:rPr>
          <w:b/>
          <w:bCs/>
          <w:sz w:val="28"/>
          <w:szCs w:val="28"/>
        </w:rPr>
      </w:pPr>
    </w:p>
    <w:p w14:paraId="697F6CD9" w14:textId="43B81318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Initial Preparation and Shore Disconnection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3C878125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587FAF9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357F8613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847616A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5710988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7C745C0C" wp14:editId="16FC2C20">
                  <wp:extent cx="114300" cy="114300"/>
                  <wp:effectExtent l="0" t="0" r="0" b="0"/>
                  <wp:docPr id="231480688" name="Picture 231480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77991634" w14:textId="77777777">
        <w:trPr>
          <w:trHeight w:val="20"/>
        </w:trPr>
        <w:tc>
          <w:tcPr>
            <w:tcW w:w="559" w:type="dxa"/>
            <w:hideMark/>
          </w:tcPr>
          <w:p w14:paraId="3572410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7B34B80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Fresh Water Pipe</w:t>
            </w:r>
          </w:p>
        </w:tc>
        <w:tc>
          <w:tcPr>
            <w:tcW w:w="1985" w:type="dxa"/>
            <w:vAlign w:val="center"/>
          </w:tcPr>
          <w:p w14:paraId="3084B74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DISCONNECTED</w:t>
            </w:r>
          </w:p>
        </w:tc>
        <w:tc>
          <w:tcPr>
            <w:tcW w:w="425" w:type="dxa"/>
            <w:hideMark/>
          </w:tcPr>
          <w:p w14:paraId="6E77738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70F2DF4" w14:textId="77777777">
        <w:trPr>
          <w:trHeight w:val="20"/>
        </w:trPr>
        <w:tc>
          <w:tcPr>
            <w:tcW w:w="559" w:type="dxa"/>
            <w:hideMark/>
          </w:tcPr>
          <w:p w14:paraId="46F5C04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5CDD3EB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Generators to Automatic Mode</w:t>
            </w:r>
          </w:p>
        </w:tc>
        <w:tc>
          <w:tcPr>
            <w:tcW w:w="1985" w:type="dxa"/>
            <w:vAlign w:val="center"/>
          </w:tcPr>
          <w:p w14:paraId="2EBC397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05F65B0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29F4AF7" w14:textId="77777777">
        <w:trPr>
          <w:trHeight w:val="20"/>
        </w:trPr>
        <w:tc>
          <w:tcPr>
            <w:tcW w:w="559" w:type="dxa"/>
            <w:hideMark/>
          </w:tcPr>
          <w:p w14:paraId="7C62C0A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7384DC4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Fluid Levels in Main Engines</w:t>
            </w:r>
          </w:p>
        </w:tc>
        <w:tc>
          <w:tcPr>
            <w:tcW w:w="1985" w:type="dxa"/>
            <w:vAlign w:val="center"/>
          </w:tcPr>
          <w:p w14:paraId="4B031F9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51E03D5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C6635D3" w14:textId="77777777">
        <w:trPr>
          <w:trHeight w:val="20"/>
        </w:trPr>
        <w:tc>
          <w:tcPr>
            <w:tcW w:w="559" w:type="dxa"/>
            <w:hideMark/>
          </w:tcPr>
          <w:p w14:paraId="540BBD5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616AD99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Fluid Levels in Generators</w:t>
            </w:r>
          </w:p>
        </w:tc>
        <w:tc>
          <w:tcPr>
            <w:tcW w:w="1985" w:type="dxa"/>
            <w:vAlign w:val="center"/>
          </w:tcPr>
          <w:p w14:paraId="5B2A57C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0276A35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D21C6F3" w14:textId="77777777">
        <w:trPr>
          <w:trHeight w:val="20"/>
        </w:trPr>
        <w:tc>
          <w:tcPr>
            <w:tcW w:w="559" w:type="dxa"/>
            <w:hideMark/>
          </w:tcPr>
          <w:p w14:paraId="182BAFF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5F0AEFD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Start Battery Level</w:t>
            </w:r>
          </w:p>
        </w:tc>
        <w:tc>
          <w:tcPr>
            <w:tcW w:w="1985" w:type="dxa"/>
            <w:vAlign w:val="center"/>
          </w:tcPr>
          <w:p w14:paraId="41A126F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5E617DB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73DA4BD0" w14:textId="77777777" w:rsidR="00000000" w:rsidRDefault="00000000">
      <w:pPr>
        <w:rPr>
          <w:color w:val="000000"/>
          <w:sz w:val="18"/>
          <w:szCs w:val="18"/>
        </w:rPr>
      </w:pPr>
    </w:p>
    <w:p w14:paraId="34759FA9" w14:textId="77777777" w:rsidR="00E94D03" w:rsidRDefault="00E94D03">
      <w:pPr>
        <w:rPr>
          <w:vanish/>
          <w:color w:val="000000"/>
          <w:sz w:val="18"/>
          <w:szCs w:val="18"/>
        </w:rPr>
      </w:pPr>
    </w:p>
    <w:p w14:paraId="189B6E37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1DDFED01" w14:textId="77777777" w:rsidR="00000000" w:rsidRDefault="00000000">
      <w:pPr>
        <w:rPr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0DDE57E5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3293FB9B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722844A5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0FC34151" w14:textId="77777777">
        <w:tc>
          <w:tcPr>
            <w:tcW w:w="1977" w:type="dxa"/>
            <w:hideMark/>
          </w:tcPr>
          <w:p w14:paraId="25DE9986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67B47F65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12883E1B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55F3A7BD" w14:textId="77777777">
        <w:tc>
          <w:tcPr>
            <w:tcW w:w="1977" w:type="dxa"/>
            <w:hideMark/>
          </w:tcPr>
          <w:p w14:paraId="50AD7A0C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2A2FEBFD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0B7D0348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7F76DB8B" w14:textId="77777777" w:rsidR="00C16A85" w:rsidRDefault="00C16A85"/>
    <w:sectPr w:rsidR="00C16A85">
      <w:headerReference w:type="default" r:id="rId8"/>
      <w:footerReference w:type="default" r:id="rId9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44719" w14:textId="77777777" w:rsidR="00C16A85" w:rsidRDefault="00C16A85" w:rsidP="00EE2526">
      <w:pPr>
        <w:spacing w:after="0" w:line="240" w:lineRule="auto"/>
      </w:pPr>
      <w:r>
        <w:separator/>
      </w:r>
    </w:p>
  </w:endnote>
  <w:endnote w:type="continuationSeparator" w:id="0">
    <w:p w14:paraId="0078221A" w14:textId="77777777" w:rsidR="00C16A85" w:rsidRDefault="00C16A85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3733C613" w14:textId="77777777" w:rsidTr="00916B2E">
      <w:tc>
        <w:tcPr>
          <w:tcW w:w="3005" w:type="dxa"/>
        </w:tcPr>
        <w:p w14:paraId="0D0D59F5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5440BDAE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52B9A675" w14:textId="77777777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428C23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6C6E" w14:textId="77777777" w:rsidR="00C16A85" w:rsidRDefault="00C16A85" w:rsidP="00EE2526">
      <w:pPr>
        <w:spacing w:after="0" w:line="240" w:lineRule="auto"/>
      </w:pPr>
      <w:r>
        <w:separator/>
      </w:r>
    </w:p>
  </w:footnote>
  <w:footnote w:type="continuationSeparator" w:id="0">
    <w:p w14:paraId="28756F12" w14:textId="77777777" w:rsidR="00C16A85" w:rsidRDefault="00C16A85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02B9A252" w14:textId="77777777" w:rsidTr="00916B2E">
      <w:tc>
        <w:tcPr>
          <w:tcW w:w="3005" w:type="dxa"/>
          <w:vAlign w:val="bottom"/>
        </w:tcPr>
        <w:p w14:paraId="6A0AD4D1" w14:textId="77777777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ENGINE CHECKLIST</w:t>
          </w:r>
        </w:p>
      </w:tc>
      <w:tc>
        <w:tcPr>
          <w:tcW w:w="2524" w:type="dxa"/>
          <w:vAlign w:val="bottom"/>
        </w:tcPr>
        <w:p w14:paraId="3C9338FB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76FDD3F7" w14:textId="77777777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2694D35F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91FE7"/>
    <w:rsid w:val="000E7A97"/>
    <w:rsid w:val="00135260"/>
    <w:rsid w:val="001974D8"/>
    <w:rsid w:val="001D5340"/>
    <w:rsid w:val="001E68BF"/>
    <w:rsid w:val="00407616"/>
    <w:rsid w:val="00412417"/>
    <w:rsid w:val="004E6BA8"/>
    <w:rsid w:val="00522107"/>
    <w:rsid w:val="005777D5"/>
    <w:rsid w:val="006B137D"/>
    <w:rsid w:val="00715799"/>
    <w:rsid w:val="00764B4D"/>
    <w:rsid w:val="00781E4B"/>
    <w:rsid w:val="00820FE1"/>
    <w:rsid w:val="00847D7F"/>
    <w:rsid w:val="008D44F1"/>
    <w:rsid w:val="008E2893"/>
    <w:rsid w:val="00916B2E"/>
    <w:rsid w:val="0092190E"/>
    <w:rsid w:val="009C2FB1"/>
    <w:rsid w:val="00AC0672"/>
    <w:rsid w:val="00B35CBF"/>
    <w:rsid w:val="00B6743D"/>
    <w:rsid w:val="00BE23EA"/>
    <w:rsid w:val="00C13197"/>
    <w:rsid w:val="00C16A85"/>
    <w:rsid w:val="00CE1BC9"/>
    <w:rsid w:val="00D02157"/>
    <w:rsid w:val="00D35CEB"/>
    <w:rsid w:val="00D5087C"/>
    <w:rsid w:val="00DB1CE6"/>
    <w:rsid w:val="00E94D03"/>
    <w:rsid w:val="00EE2526"/>
    <w:rsid w:val="00F25069"/>
    <w:rsid w:val="00F56EEF"/>
    <w:rsid w:val="00F750FB"/>
    <w:rsid w:val="00F9539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55EA158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107</Words>
  <Characters>563</Characters>
  <Application>Microsoft Office Word</Application>
  <DocSecurity>0</DocSecurity>
  <Lines>62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14</cp:revision>
  <cp:lastPrinted>2026-03-22T17:57:00Z</cp:lastPrinted>
  <dcterms:created xsi:type="dcterms:W3CDTF">2026-03-22T16:49:00Z</dcterms:created>
  <dcterms:modified xsi:type="dcterms:W3CDTF">2026-04-05T17:04:00Z</dcterms:modified>
</cp:coreProperties>
</file>