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AAF6" w14:textId="77777777" w:rsidR="00F25069" w:rsidRPr="00893202" w:rsidRDefault="003443E0" w:rsidP="00F25069">
      <w:pPr>
        <w:pStyle w:val="Title"/>
        <w:rPr>
          <w:bCs/>
        </w:rPr>
      </w:pPr>
      <w:r>
        <w:rPr>
          <w:bCs/>
        </w:rPr>
        <w:t>11 – ETO / Electrical Engineer</w:t>
      </w:r>
    </w:p>
    <w:p w14:paraId="6B7087BD"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1EDE12BC" w14:textId="77777777" w:rsidTr="00893202">
        <w:trPr>
          <w:trHeight w:val="146"/>
        </w:trPr>
        <w:tc>
          <w:tcPr>
            <w:tcW w:w="2547" w:type="dxa"/>
            <w:shd w:val="clear" w:color="auto" w:fill="F2F2F2" w:themeFill="background1" w:themeFillShade="F2"/>
            <w:hideMark/>
          </w:tcPr>
          <w:p w14:paraId="57145EE9"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4389F739"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Engineering</w:t>
            </w:r>
          </w:p>
        </w:tc>
      </w:tr>
      <w:tr w:rsidR="00893202" w:rsidRPr="008D44F1" w14:paraId="5593A6A9" w14:textId="77777777" w:rsidTr="00893202">
        <w:tc>
          <w:tcPr>
            <w:tcW w:w="2547" w:type="dxa"/>
            <w:hideMark/>
          </w:tcPr>
          <w:p w14:paraId="488185A5"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2BF0F27E" w14:textId="77777777" w:rsidR="00893202" w:rsidRPr="008D44F1" w:rsidRDefault="00893202" w:rsidP="002D2BD8">
            <w:pPr>
              <w:pStyle w:val="TableMainContent"/>
              <w:rPr>
                <w:sz w:val="18"/>
                <w:szCs w:val="18"/>
              </w:rPr>
            </w:pPr>
            <w:r>
              <w:rPr>
                <w:sz w:val="18"/>
                <w:szCs w:val="18"/>
              </w:rPr>
              <w:t>Chief Engineer</w:t>
            </w:r>
          </w:p>
        </w:tc>
      </w:tr>
      <w:tr w:rsidR="00893202" w:rsidRPr="008D44F1" w14:paraId="66058281" w14:textId="77777777" w:rsidTr="00893202">
        <w:tc>
          <w:tcPr>
            <w:tcW w:w="2547" w:type="dxa"/>
            <w:hideMark/>
          </w:tcPr>
          <w:p w14:paraId="1C6D87E6"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3103489D" w14:textId="77777777" w:rsidR="00893202" w:rsidRPr="008D44F1" w:rsidRDefault="00893202" w:rsidP="002D2BD8">
            <w:pPr>
              <w:pStyle w:val="TableMainContent"/>
              <w:rPr>
                <w:sz w:val="18"/>
                <w:szCs w:val="18"/>
              </w:rPr>
            </w:pPr>
            <w:r>
              <w:rPr>
                <w:sz w:val="18"/>
                <w:szCs w:val="18"/>
              </w:rPr>
              <w:t>Ensuring the day-to-day maintenance of all electronic and electric equipment of the Yacht.</w:t>
            </w:r>
          </w:p>
        </w:tc>
      </w:tr>
      <w:tr w:rsidR="00893202" w:rsidRPr="008D44F1" w14:paraId="5F8146BD" w14:textId="77777777" w:rsidTr="00893202">
        <w:tc>
          <w:tcPr>
            <w:tcW w:w="2547" w:type="dxa"/>
          </w:tcPr>
          <w:p w14:paraId="7C6C7609"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67F93C0A" w14:textId="77777777" w:rsidR="00893202" w:rsidRPr="008D44F1" w:rsidRDefault="00893202" w:rsidP="002D2BD8">
            <w:pPr>
              <w:pStyle w:val="TableMainContent"/>
              <w:rPr>
                <w:sz w:val="18"/>
                <w:szCs w:val="18"/>
              </w:rPr>
            </w:pPr>
            <w:r>
              <w:rPr>
                <w:sz w:val="18"/>
                <w:szCs w:val="18"/>
              </w:rPr>
              <w:t>Y4 — III/6</w:t>
            </w:r>
          </w:p>
        </w:tc>
      </w:tr>
      <w:tr w:rsidR="00893202" w:rsidRPr="008D44F1" w14:paraId="600F9911" w14:textId="77777777" w:rsidTr="00893202">
        <w:tc>
          <w:tcPr>
            <w:tcW w:w="2547" w:type="dxa"/>
          </w:tcPr>
          <w:p w14:paraId="7D83AB34"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3F4BF555" w14:textId="77777777" w:rsidR="00893202" w:rsidRPr="008D44F1" w:rsidRDefault="00893202" w:rsidP="002D2BD8">
            <w:pPr>
              <w:pStyle w:val="TableMainContent"/>
              <w:rPr>
                <w:sz w:val="18"/>
                <w:szCs w:val="18"/>
              </w:rPr>
            </w:pPr>
            <w:r>
              <w:rPr>
                <w:sz w:val="18"/>
                <w:szCs w:val="18"/>
              </w:rPr>
              <w:t>Second Engineer</w:t>
            </w:r>
          </w:p>
        </w:tc>
      </w:tr>
    </w:tbl>
    <w:p w14:paraId="516FFD30" w14:textId="77777777" w:rsidR="00893202" w:rsidRDefault="00893202" w:rsidP="00C13197">
      <w:pPr>
        <w:pStyle w:val="my-5"/>
        <w:spacing w:before="0" w:beforeAutospacing="0" w:after="200" w:afterAutospacing="0"/>
        <w:rPr>
          <w:rFonts w:ascii="Calibri" w:hAnsi="Calibri" w:cs="Calibri"/>
          <w:color w:val="000000"/>
          <w:sz w:val="22"/>
          <w:szCs w:val="22"/>
        </w:rPr>
      </w:pPr>
    </w:p>
    <w:p w14:paraId="5050F660"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4D0895D8"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ETO/Electrical Engineer has the following duties and responsibilities:</w:t>
      </w:r>
    </w:p>
    <w:p w14:paraId="5D69588F"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SOLAS Training Manual, Captain’s Standing Orders.</w:t>
      </w:r>
    </w:p>
    <w:p w14:paraId="2D773EAA"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52ABDBF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the day-to-day maintenance of all electronic, computer, audio/visual and communications equipment onboard. This equipment will include, but is not limited to, the GMDSS radio and satellite communications, radar, sounders, gyros, bridge console integration and display systems, crew VHF/UHF radios, and other communication and navigation systems, telephones and digital telephone exchange, internet, LAN and Wi-Fi, ship’s computers, TV, DVD networks, AOD and VOD, cinema and sound systems, electronic management systems linked to the equipment onboard.</w:t>
      </w:r>
    </w:p>
    <w:p w14:paraId="2623901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all planned maintenance work takes place on these systems and co-ordinate the operations with shore-side technicians.</w:t>
      </w:r>
    </w:p>
    <w:p w14:paraId="3D5C9781"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Constantly increasing the knowledge of all systems onboard.</w:t>
      </w:r>
    </w:p>
    <w:p w14:paraId="242D0A14"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Continuing with education and licensing, as required.</w:t>
      </w:r>
    </w:p>
    <w:p w14:paraId="6EE86F6A"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Carrying out good fault finding and analysis as and when problems arise.</w:t>
      </w:r>
    </w:p>
    <w:p w14:paraId="660720A7"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there is a good awareness of guest comfort and yacht safety.</w:t>
      </w:r>
    </w:p>
    <w:p w14:paraId="3A7C9D21"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Chief Engineer in the proper operation, maintenance and repair of all on board machinery and equipment, as and when required.</w:t>
      </w:r>
    </w:p>
    <w:p w14:paraId="59A4DB7F"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training of any junior crew as per Safety Management System requirements.</w:t>
      </w:r>
    </w:p>
    <w:p w14:paraId="24856F2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Keeping proper reports of repairs and maintenance performed and ensuring efficient use of stores, parts and supplies.</w:t>
      </w:r>
    </w:p>
    <w:p w14:paraId="2E06FB99"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Safety, Hygiene and sound Environmental practices are followed.</w:t>
      </w:r>
    </w:p>
    <w:p w14:paraId="5CEEE5C9"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all electrical records, manuals and technical drawings are updated and maintained correctly.</w:t>
      </w:r>
    </w:p>
    <w:p w14:paraId="53F23B9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use and ordering of spare parts and consumables in accordance with an agreed budget, and keeping an up-to-date inventory of all items onboard.</w:t>
      </w:r>
    </w:p>
    <w:p w14:paraId="0EE5EFF2" w14:textId="77777777" w:rsidR="000E7A97" w:rsidRPr="008D44F1" w:rsidRDefault="000E7A97" w:rsidP="00C13197">
      <w:pPr>
        <w:rPr>
          <w:rFonts w:ascii="Calibri" w:hAnsi="Calibri" w:cs="Calibri"/>
          <w:vanish/>
          <w:color w:val="000000"/>
          <w:sz w:val="18"/>
          <w:szCs w:val="18"/>
        </w:rPr>
      </w:pPr>
    </w:p>
    <w:p w14:paraId="2632DEB3" w14:textId="77777777" w:rsidR="000E7A97" w:rsidRDefault="000E7A97" w:rsidP="00C13197">
      <w:pPr>
        <w:rPr>
          <w:rFonts w:ascii="Calibri" w:hAnsi="Calibri" w:cs="Calibri"/>
          <w:color w:val="000000"/>
          <w:sz w:val="18"/>
          <w:szCs w:val="18"/>
        </w:rPr>
      </w:pPr>
    </w:p>
    <w:p w14:paraId="08962CF5"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21FDC357" w14:textId="77777777" w:rsidTr="008D44F1">
        <w:trPr>
          <w:trHeight w:val="146"/>
        </w:trPr>
        <w:tc>
          <w:tcPr>
            <w:tcW w:w="4670" w:type="dxa"/>
            <w:gridSpan w:val="2"/>
            <w:shd w:val="clear" w:color="auto" w:fill="F2F2F2" w:themeFill="background1" w:themeFillShade="F2"/>
            <w:hideMark/>
          </w:tcPr>
          <w:p w14:paraId="044761C3"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ETO / Electrical Engineer</w:t>
            </w:r>
          </w:p>
        </w:tc>
        <w:tc>
          <w:tcPr>
            <w:tcW w:w="4508" w:type="dxa"/>
            <w:shd w:val="clear" w:color="auto" w:fill="F2F2F2" w:themeFill="background1" w:themeFillShade="F2"/>
            <w:hideMark/>
          </w:tcPr>
          <w:p w14:paraId="417E3681"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11DBB088" w14:textId="77777777" w:rsidTr="00522107">
        <w:tc>
          <w:tcPr>
            <w:tcW w:w="1977" w:type="dxa"/>
            <w:hideMark/>
          </w:tcPr>
          <w:p w14:paraId="1F3B973B"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4C2575DE"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5427B1C5"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04982CE7" w14:textId="77777777" w:rsidTr="008D44F1">
        <w:tc>
          <w:tcPr>
            <w:tcW w:w="1977" w:type="dxa"/>
            <w:hideMark/>
          </w:tcPr>
          <w:p w14:paraId="340FFC57"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64507284"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7D4614C8" w14:textId="77777777" w:rsidR="001E68BF" w:rsidRPr="008D44F1" w:rsidRDefault="001E68BF" w:rsidP="00B86B48">
            <w:pPr>
              <w:pStyle w:val="TableMainContent"/>
              <w:rPr>
                <w:sz w:val="18"/>
                <w:szCs w:val="18"/>
              </w:rPr>
            </w:pPr>
          </w:p>
        </w:tc>
      </w:tr>
    </w:tbl>
    <w:p w14:paraId="5CFF5124" w14:textId="77777777" w:rsidR="000E7A97" w:rsidRPr="008D44F1" w:rsidRDefault="000E7A97" w:rsidP="00C13197">
      <w:pPr>
        <w:rPr>
          <w:rFonts w:ascii="Calibri" w:hAnsi="Calibri" w:cs="Calibri"/>
          <w:vanish/>
          <w:color w:val="000000"/>
          <w:sz w:val="18"/>
          <w:szCs w:val="18"/>
        </w:rPr>
      </w:pPr>
    </w:p>
    <w:p w14:paraId="49D8A6E6"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8CA0" w14:textId="77777777" w:rsidR="00DB3726" w:rsidRDefault="00DB3726" w:rsidP="00EE2526">
      <w:pPr>
        <w:spacing w:after="0" w:line="240" w:lineRule="auto"/>
      </w:pPr>
      <w:r>
        <w:separator/>
      </w:r>
    </w:p>
  </w:endnote>
  <w:endnote w:type="continuationSeparator" w:id="0">
    <w:p w14:paraId="022A3379" w14:textId="77777777" w:rsidR="00DB3726" w:rsidRDefault="00DB3726"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4DB7" w14:textId="77777777" w:rsidR="009C043A" w:rsidRDefault="009C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3DA323EC" w14:textId="77777777" w:rsidTr="0092190E">
      <w:tc>
        <w:tcPr>
          <w:tcW w:w="3005" w:type="dxa"/>
        </w:tcPr>
        <w:p w14:paraId="2456C16C"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2F470F5F" w14:textId="03A9AB22" w:rsidR="00EE2526" w:rsidRPr="0092190E" w:rsidRDefault="009C043A" w:rsidP="009C043A">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4257FC2"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36A5E489"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DEC6" w14:textId="77777777" w:rsidR="009C043A" w:rsidRDefault="009C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E1E4" w14:textId="77777777" w:rsidR="00DB3726" w:rsidRDefault="00DB3726" w:rsidP="00EE2526">
      <w:pPr>
        <w:spacing w:after="0" w:line="240" w:lineRule="auto"/>
      </w:pPr>
      <w:r>
        <w:separator/>
      </w:r>
    </w:p>
  </w:footnote>
  <w:footnote w:type="continuationSeparator" w:id="0">
    <w:p w14:paraId="21C1858A" w14:textId="77777777" w:rsidR="00DB3726" w:rsidRDefault="00DB3726"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A24F" w14:textId="77777777" w:rsidR="009C043A" w:rsidRDefault="009C0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420E2B76" w14:textId="77777777" w:rsidTr="005D3B27">
      <w:tc>
        <w:tcPr>
          <w:tcW w:w="3005" w:type="dxa"/>
          <w:vAlign w:val="bottom"/>
        </w:tcPr>
        <w:p w14:paraId="1FC993D0"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3386510" w14:textId="77777777" w:rsidR="00EE2526" w:rsidRPr="00EE2526" w:rsidRDefault="00EE2526" w:rsidP="0092190E">
          <w:pPr>
            <w:pStyle w:val="Header"/>
            <w:jc w:val="center"/>
            <w:rPr>
              <w:sz w:val="16"/>
              <w:szCs w:val="16"/>
            </w:rPr>
          </w:pPr>
        </w:p>
      </w:tc>
      <w:tc>
        <w:tcPr>
          <w:tcW w:w="3543" w:type="dxa"/>
          <w:vAlign w:val="bottom"/>
        </w:tcPr>
        <w:p w14:paraId="7589C9C3"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34A61DD1"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B937" w14:textId="77777777" w:rsidR="009C043A" w:rsidRDefault="009C0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3264EE"/>
    <w:rsid w:val="003443E0"/>
    <w:rsid w:val="003A3A81"/>
    <w:rsid w:val="004D503D"/>
    <w:rsid w:val="00522107"/>
    <w:rsid w:val="005D3B27"/>
    <w:rsid w:val="006B137D"/>
    <w:rsid w:val="00847D7F"/>
    <w:rsid w:val="00893202"/>
    <w:rsid w:val="008D44F1"/>
    <w:rsid w:val="0092190E"/>
    <w:rsid w:val="00924C25"/>
    <w:rsid w:val="009C043A"/>
    <w:rsid w:val="009C2FB1"/>
    <w:rsid w:val="00AC0672"/>
    <w:rsid w:val="00B35CBF"/>
    <w:rsid w:val="00B6743D"/>
    <w:rsid w:val="00C13197"/>
    <w:rsid w:val="00CE1BC9"/>
    <w:rsid w:val="00D35CEB"/>
    <w:rsid w:val="00DB1CE6"/>
    <w:rsid w:val="00DB3726"/>
    <w:rsid w:val="00EE2526"/>
    <w:rsid w:val="00F25069"/>
    <w:rsid w:val="00FB544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7E43"/>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320</Words>
  <Characters>1963</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2026-04-11T08:46:00Z</dcterms:modified>
</cp:coreProperties>
</file>