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35C8" w14:textId="77777777" w:rsidR="00F25069" w:rsidRPr="00893202" w:rsidRDefault="003443E0" w:rsidP="00F25069">
      <w:pPr>
        <w:pStyle w:val="Title"/>
        <w:rPr>
          <w:bCs/>
        </w:rPr>
      </w:pPr>
      <w:r>
        <w:rPr>
          <w:bCs/>
        </w:rPr>
        <w:t>04 – Safety Officer</w:t>
      </w:r>
    </w:p>
    <w:p w14:paraId="35C03570"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4DDFC0EF" w14:textId="77777777" w:rsidTr="00893202">
        <w:trPr>
          <w:trHeight w:val="146"/>
        </w:trPr>
        <w:tc>
          <w:tcPr>
            <w:tcW w:w="2547" w:type="dxa"/>
            <w:shd w:val="clear" w:color="auto" w:fill="F2F2F2" w:themeFill="background1" w:themeFillShade="F2"/>
            <w:hideMark/>
          </w:tcPr>
          <w:p w14:paraId="29CEE63A"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0162FF10"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Deck</w:t>
            </w:r>
          </w:p>
        </w:tc>
      </w:tr>
      <w:tr w:rsidR="00893202" w:rsidRPr="008D44F1" w14:paraId="1DD6F1D5" w14:textId="77777777" w:rsidTr="00893202">
        <w:tc>
          <w:tcPr>
            <w:tcW w:w="2547" w:type="dxa"/>
            <w:hideMark/>
          </w:tcPr>
          <w:p w14:paraId="1BF96C8A"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4AC5B5A9" w14:textId="77777777" w:rsidR="00893202" w:rsidRPr="008D44F1" w:rsidRDefault="00893202" w:rsidP="002D2BD8">
            <w:pPr>
              <w:pStyle w:val="TableMainContent"/>
              <w:rPr>
                <w:sz w:val="18"/>
                <w:szCs w:val="18"/>
              </w:rPr>
            </w:pPr>
            <w:r>
              <w:rPr>
                <w:sz w:val="18"/>
                <w:szCs w:val="18"/>
              </w:rPr>
              <w:t>Master, Chief Officer, the DPA</w:t>
            </w:r>
          </w:p>
        </w:tc>
      </w:tr>
      <w:tr w:rsidR="00893202" w:rsidRPr="008D44F1" w14:paraId="1F41CC82" w14:textId="77777777" w:rsidTr="00893202">
        <w:tc>
          <w:tcPr>
            <w:tcW w:w="2547" w:type="dxa"/>
            <w:hideMark/>
          </w:tcPr>
          <w:p w14:paraId="5A083F43"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096FC0BD" w14:textId="77777777" w:rsidR="00893202" w:rsidRPr="008D44F1" w:rsidRDefault="00893202" w:rsidP="002D2BD8">
            <w:pPr>
              <w:pStyle w:val="TableMainContent"/>
              <w:rPr>
                <w:sz w:val="18"/>
                <w:szCs w:val="18"/>
              </w:rPr>
            </w:pPr>
            <w:r>
              <w:rPr>
                <w:sz w:val="18"/>
                <w:szCs w:val="18"/>
              </w:rPr>
              <w:t>To oversee a safe environment onboard</w:t>
            </w:r>
          </w:p>
        </w:tc>
      </w:tr>
      <w:tr w:rsidR="00893202" w:rsidRPr="008D44F1" w14:paraId="60711384" w14:textId="77777777" w:rsidTr="00893202">
        <w:tc>
          <w:tcPr>
            <w:tcW w:w="2547" w:type="dxa"/>
          </w:tcPr>
          <w:p w14:paraId="3A4F5365"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103F1E10" w14:textId="77777777" w:rsidR="00893202" w:rsidRPr="008D44F1" w:rsidRDefault="00893202" w:rsidP="002D2BD8">
            <w:pPr>
              <w:pStyle w:val="TableMainContent"/>
              <w:rPr>
                <w:sz w:val="18"/>
                <w:szCs w:val="18"/>
              </w:rPr>
            </w:pPr>
            <w:r>
              <w:rPr>
                <w:sz w:val="18"/>
                <w:szCs w:val="18"/>
              </w:rPr>
              <w:t>ISM Training</w:t>
            </w:r>
          </w:p>
        </w:tc>
      </w:tr>
      <w:tr w:rsidR="00893202" w:rsidRPr="008D44F1" w14:paraId="5C4E9EDE" w14:textId="77777777" w:rsidTr="00893202">
        <w:tc>
          <w:tcPr>
            <w:tcW w:w="2547" w:type="dxa"/>
          </w:tcPr>
          <w:p w14:paraId="6D06A8A2"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33804E75" w14:textId="77777777" w:rsidR="00893202" w:rsidRPr="008D44F1" w:rsidRDefault="00893202" w:rsidP="002D2BD8">
            <w:pPr>
              <w:pStyle w:val="TableMainContent"/>
              <w:rPr>
                <w:sz w:val="18"/>
                <w:szCs w:val="18"/>
              </w:rPr>
            </w:pPr>
            <w:r>
              <w:rPr>
                <w:sz w:val="18"/>
                <w:szCs w:val="18"/>
              </w:rPr>
              <w:t>Safety Officer</w:t>
            </w:r>
          </w:p>
        </w:tc>
      </w:tr>
    </w:tbl>
    <w:p w14:paraId="4F31859C" w14:textId="77777777" w:rsidR="00893202" w:rsidRDefault="00893202" w:rsidP="00C13197">
      <w:pPr>
        <w:pStyle w:val="my-5"/>
        <w:spacing w:before="0" w:beforeAutospacing="0" w:after="200" w:afterAutospacing="0"/>
        <w:rPr>
          <w:rFonts w:ascii="Calibri" w:hAnsi="Calibri" w:cs="Calibri"/>
          <w:color w:val="000000"/>
          <w:sz w:val="22"/>
          <w:szCs w:val="22"/>
        </w:rPr>
      </w:pPr>
    </w:p>
    <w:p w14:paraId="39DF9F25"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52E91061"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Safety Officer has the following duties and responsibilities:</w:t>
      </w:r>
    </w:p>
    <w:p w14:paraId="52262D15"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Test and maintain all Fire Fighting and Safety Equipment according to flag state and manufacturer’s requirements and report to Chief Officer regularly. Also, responsible to produce an auditable trail of maintenance of all FFE and LSA’s when required by flag state.</w:t>
      </w:r>
    </w:p>
    <w:p w14:paraId="1D9C6249"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that all Safety and Fire-Fighting Equipment is maintained in the highest state of readiness.</w:t>
      </w:r>
    </w:p>
    <w:p w14:paraId="13735454"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Routinely carry out Risk Assessments to identify and avoid preventable accidents, review current procedures and recommend changes to improve safety onboard.</w:t>
      </w:r>
    </w:p>
    <w:p w14:paraId="4A76CAC5"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Encourage an active interest by all crew members in accident prevention.</w:t>
      </w:r>
    </w:p>
    <w:p w14:paraId="4A4DC082"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that crew members, where applicable, wear the correct safety or protective equipment.</w:t>
      </w:r>
    </w:p>
    <w:p w14:paraId="23DF0602"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Chief Officer to ensure that all crew members are properly trained on board for their duties in the Emergency Organisation.</w:t>
      </w:r>
    </w:p>
    <w:p w14:paraId="3DF638D8"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Investigate accidents, dangerous occurrences or other incidents that could have resulted in personal injury and submit the appropriate report.</w:t>
      </w:r>
    </w:p>
    <w:p w14:paraId="29EF8033"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Investigate valid complaints by crew members on occupational health and safety and rectify and/or report on them as necessary.</w:t>
      </w:r>
    </w:p>
    <w:p w14:paraId="6415F42D"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that crew members comply with all safety regulations. Make readily available clear instructions and manuals on the safe operation of machinery.</w:t>
      </w:r>
    </w:p>
    <w:p w14:paraId="39453F69"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Carry out regular occupational health and safety inspections of the vessel in conjunction with the Master &amp; Chief Officer, and report any deficiencies on standards.</w:t>
      </w:r>
    </w:p>
    <w:p w14:paraId="309E698D"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Suspend any operation which, in their view, may cause an accident and inform the Master who shall be responsible for deciding when the work can be safely resumed.</w:t>
      </w:r>
    </w:p>
    <w:p w14:paraId="484407DC" w14:textId="77777777" w:rsidR="000E7A97" w:rsidRPr="008D44F1" w:rsidRDefault="000E7A97" w:rsidP="00C13197">
      <w:pPr>
        <w:rPr>
          <w:rFonts w:ascii="Calibri" w:hAnsi="Calibri" w:cs="Calibri"/>
          <w:vanish/>
          <w:color w:val="000000"/>
          <w:sz w:val="18"/>
          <w:szCs w:val="18"/>
        </w:rPr>
      </w:pPr>
    </w:p>
    <w:p w14:paraId="74EE6141" w14:textId="77777777" w:rsidR="000E7A97" w:rsidRDefault="000E7A97" w:rsidP="00C13197">
      <w:pPr>
        <w:rPr>
          <w:rFonts w:ascii="Calibri" w:hAnsi="Calibri" w:cs="Calibri"/>
          <w:color w:val="000000"/>
          <w:sz w:val="18"/>
          <w:szCs w:val="18"/>
        </w:rPr>
      </w:pPr>
    </w:p>
    <w:p w14:paraId="7815EEC0"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4DD5D8FB" w14:textId="77777777" w:rsidTr="008D44F1">
        <w:trPr>
          <w:trHeight w:val="146"/>
        </w:trPr>
        <w:tc>
          <w:tcPr>
            <w:tcW w:w="4670" w:type="dxa"/>
            <w:gridSpan w:val="2"/>
            <w:shd w:val="clear" w:color="auto" w:fill="F2F2F2" w:themeFill="background1" w:themeFillShade="F2"/>
            <w:hideMark/>
          </w:tcPr>
          <w:p w14:paraId="7C752A6A"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Master</w:t>
            </w:r>
          </w:p>
        </w:tc>
        <w:tc>
          <w:tcPr>
            <w:tcW w:w="4508" w:type="dxa"/>
            <w:shd w:val="clear" w:color="auto" w:fill="F2F2F2" w:themeFill="background1" w:themeFillShade="F2"/>
            <w:hideMark/>
          </w:tcPr>
          <w:p w14:paraId="35E92FA7"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77CF9934" w14:textId="77777777" w:rsidTr="00522107">
        <w:tc>
          <w:tcPr>
            <w:tcW w:w="1977" w:type="dxa"/>
            <w:hideMark/>
          </w:tcPr>
          <w:p w14:paraId="1FF201AF"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22374AA7"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3E37A55C"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1CCDB4A0" w14:textId="77777777" w:rsidTr="008D44F1">
        <w:tc>
          <w:tcPr>
            <w:tcW w:w="1977" w:type="dxa"/>
            <w:hideMark/>
          </w:tcPr>
          <w:p w14:paraId="72355779"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0369B944"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09F5265F" w14:textId="77777777" w:rsidR="001E68BF" w:rsidRPr="008D44F1" w:rsidRDefault="001E68BF" w:rsidP="00B86B48">
            <w:pPr>
              <w:pStyle w:val="TableMainContent"/>
              <w:rPr>
                <w:sz w:val="18"/>
                <w:szCs w:val="18"/>
              </w:rPr>
            </w:pPr>
          </w:p>
        </w:tc>
      </w:tr>
    </w:tbl>
    <w:p w14:paraId="1A9714C0" w14:textId="77777777" w:rsidR="000E7A97" w:rsidRPr="008D44F1" w:rsidRDefault="000E7A97" w:rsidP="00C13197">
      <w:pPr>
        <w:rPr>
          <w:rFonts w:ascii="Calibri" w:hAnsi="Calibri" w:cs="Calibri"/>
          <w:vanish/>
          <w:color w:val="000000"/>
          <w:sz w:val="18"/>
          <w:szCs w:val="18"/>
        </w:rPr>
      </w:pPr>
    </w:p>
    <w:p w14:paraId="3103CD30" w14:textId="77777777" w:rsidR="00847D7F" w:rsidRPr="008D44F1" w:rsidRDefault="00847D7F" w:rsidP="00C13197">
      <w:pPr>
        <w:rPr>
          <w:sz w:val="18"/>
          <w:szCs w:val="18"/>
        </w:rPr>
      </w:pPr>
    </w:p>
    <w:sectPr w:rsidR="00847D7F" w:rsidRPr="008D44F1"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9D41" w14:textId="77777777" w:rsidR="002043DE" w:rsidRDefault="002043DE" w:rsidP="00EE2526">
      <w:pPr>
        <w:spacing w:after="0" w:line="240" w:lineRule="auto"/>
      </w:pPr>
      <w:r>
        <w:separator/>
      </w:r>
    </w:p>
  </w:endnote>
  <w:endnote w:type="continuationSeparator" w:id="0">
    <w:p w14:paraId="556B5C25" w14:textId="77777777" w:rsidR="002043DE" w:rsidRDefault="002043DE"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7644" w14:textId="77777777" w:rsidR="00D72A28" w:rsidRDefault="00D7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46095135" w14:textId="77777777" w:rsidTr="0092190E">
      <w:tc>
        <w:tcPr>
          <w:tcW w:w="3005" w:type="dxa"/>
        </w:tcPr>
        <w:p w14:paraId="639CBD20"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0F1061B9" w14:textId="4F6266C1" w:rsidR="00EE2526" w:rsidRPr="0092190E" w:rsidRDefault="00D72A28" w:rsidP="00D72A28">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0281BBAB"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6E7D4009"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35E0" w14:textId="77777777" w:rsidR="00D72A28" w:rsidRDefault="00D7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988" w14:textId="77777777" w:rsidR="002043DE" w:rsidRDefault="002043DE" w:rsidP="00EE2526">
      <w:pPr>
        <w:spacing w:after="0" w:line="240" w:lineRule="auto"/>
      </w:pPr>
      <w:r>
        <w:separator/>
      </w:r>
    </w:p>
  </w:footnote>
  <w:footnote w:type="continuationSeparator" w:id="0">
    <w:p w14:paraId="18B3EFF5" w14:textId="77777777" w:rsidR="002043DE" w:rsidRDefault="002043DE"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F174" w14:textId="77777777" w:rsidR="00D72A28" w:rsidRDefault="00D72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136A79DB" w14:textId="77777777" w:rsidTr="005D3B27">
      <w:tc>
        <w:tcPr>
          <w:tcW w:w="3005" w:type="dxa"/>
          <w:vAlign w:val="bottom"/>
        </w:tcPr>
        <w:p w14:paraId="60396DD3"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6371384" w14:textId="77777777" w:rsidR="00EE2526" w:rsidRPr="00EE2526" w:rsidRDefault="00EE2526" w:rsidP="0092190E">
          <w:pPr>
            <w:pStyle w:val="Header"/>
            <w:jc w:val="center"/>
            <w:rPr>
              <w:sz w:val="16"/>
              <w:szCs w:val="16"/>
            </w:rPr>
          </w:pPr>
        </w:p>
      </w:tc>
      <w:tc>
        <w:tcPr>
          <w:tcW w:w="3543" w:type="dxa"/>
          <w:vAlign w:val="bottom"/>
        </w:tcPr>
        <w:p w14:paraId="59F47CF4"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76D17888"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3399" w14:textId="77777777" w:rsidR="00D72A28" w:rsidRDefault="00D7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pt;height:8.0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043DE"/>
    <w:rsid w:val="002204CF"/>
    <w:rsid w:val="003264EE"/>
    <w:rsid w:val="003443E0"/>
    <w:rsid w:val="003A3A81"/>
    <w:rsid w:val="004A63F4"/>
    <w:rsid w:val="004D503D"/>
    <w:rsid w:val="00522107"/>
    <w:rsid w:val="005D3B27"/>
    <w:rsid w:val="006B137D"/>
    <w:rsid w:val="00847D7F"/>
    <w:rsid w:val="00893202"/>
    <w:rsid w:val="008D44F1"/>
    <w:rsid w:val="0092190E"/>
    <w:rsid w:val="00924C25"/>
    <w:rsid w:val="009C2FB1"/>
    <w:rsid w:val="00AC0672"/>
    <w:rsid w:val="00B35CBF"/>
    <w:rsid w:val="00B6743D"/>
    <w:rsid w:val="00C13197"/>
    <w:rsid w:val="00CE1BC9"/>
    <w:rsid w:val="00D35CEB"/>
    <w:rsid w:val="00D72A28"/>
    <w:rsid w:val="00DB1CE6"/>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4878C"/>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288</Words>
  <Characters>1659</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10</cp:revision>
  <cp:lastPrinted>2026-03-22T17:57:00Z</cp:lastPrinted>
  <dcterms:created xsi:type="dcterms:W3CDTF">2026-03-22T16:49:00Z</dcterms:created>
  <dcterms:modified xsi:type="dcterms:W3CDTF">2026-04-11T08:39:00Z</dcterms:modified>
</cp:coreProperties>
</file>