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9D5E" w14:textId="77777777" w:rsidR="00000000" w:rsidRDefault="00000000">
      <w:pPr>
        <w:pStyle w:val="Title"/>
      </w:pPr>
      <w:r>
        <w:t>06 - Interior Familiarisation</w:t>
      </w:r>
    </w:p>
    <w:p w14:paraId="37DA0E45" w14:textId="77777777" w:rsidR="00000000" w:rsidRDefault="00000000">
      <w:pPr>
        <w:rPr>
          <w:sz w:val="20"/>
          <w:szCs w:val="20"/>
        </w:rPr>
      </w:pPr>
    </w:p>
    <w:p w14:paraId="43622EDB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Ensure that all personnel that are expected to participate in hospitality service receive complete information and are made aware of his/her responsibilities aboard.</w:t>
      </w:r>
    </w:p>
    <w:p w14:paraId="28AC4D78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3CE2F4B1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7524BA2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1D054D0C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Familiarisation Group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6F697CBB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30572DFF" wp14:editId="1B8C5FD0">
                  <wp:extent cx="114300" cy="114300"/>
                  <wp:effectExtent l="0" t="0" r="0" b="0"/>
                  <wp:docPr id="10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2F79242" w14:textId="77777777">
        <w:trPr>
          <w:trHeight w:val="20"/>
        </w:trPr>
        <w:tc>
          <w:tcPr>
            <w:tcW w:w="559" w:type="dxa"/>
            <w:hideMark/>
          </w:tcPr>
          <w:p w14:paraId="69D1ED3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358612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Chief Stewardess standing orders</w:t>
            </w:r>
          </w:p>
        </w:tc>
        <w:tc>
          <w:tcPr>
            <w:tcW w:w="567" w:type="dxa"/>
            <w:hideMark/>
          </w:tcPr>
          <w:p w14:paraId="7379CE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B4EDF6" w14:textId="77777777">
        <w:trPr>
          <w:trHeight w:val="20"/>
        </w:trPr>
        <w:tc>
          <w:tcPr>
            <w:tcW w:w="559" w:type="dxa"/>
            <w:hideMark/>
          </w:tcPr>
          <w:p w14:paraId="0EB2BD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7A1040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Interior fire and safety equipment and procedures</w:t>
            </w:r>
          </w:p>
        </w:tc>
        <w:tc>
          <w:tcPr>
            <w:tcW w:w="567" w:type="dxa"/>
            <w:hideMark/>
          </w:tcPr>
          <w:p w14:paraId="5C9900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FB2FCD6" w14:textId="77777777">
        <w:trPr>
          <w:trHeight w:val="20"/>
        </w:trPr>
        <w:tc>
          <w:tcPr>
            <w:tcW w:w="559" w:type="dxa"/>
            <w:hideMark/>
          </w:tcPr>
          <w:p w14:paraId="5C19F0C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6A37BA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COSWP principles and attention to detail within the interior</w:t>
            </w:r>
          </w:p>
        </w:tc>
        <w:tc>
          <w:tcPr>
            <w:tcW w:w="567" w:type="dxa"/>
            <w:hideMark/>
          </w:tcPr>
          <w:p w14:paraId="770115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042C65" w14:textId="77777777">
        <w:trPr>
          <w:trHeight w:val="20"/>
        </w:trPr>
        <w:tc>
          <w:tcPr>
            <w:tcW w:w="559" w:type="dxa"/>
            <w:hideMark/>
          </w:tcPr>
          <w:p w14:paraId="109A928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14F532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“Off charter” work routines</w:t>
            </w:r>
          </w:p>
        </w:tc>
        <w:tc>
          <w:tcPr>
            <w:tcW w:w="567" w:type="dxa"/>
            <w:hideMark/>
          </w:tcPr>
          <w:p w14:paraId="1D983A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222E41A" w14:textId="77777777">
        <w:trPr>
          <w:trHeight w:val="20"/>
        </w:trPr>
        <w:tc>
          <w:tcPr>
            <w:tcW w:w="559" w:type="dxa"/>
            <w:hideMark/>
          </w:tcPr>
          <w:p w14:paraId="5F280F6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1EE303A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“On charter” work routines</w:t>
            </w:r>
          </w:p>
        </w:tc>
        <w:tc>
          <w:tcPr>
            <w:tcW w:w="567" w:type="dxa"/>
            <w:hideMark/>
          </w:tcPr>
          <w:p w14:paraId="060F40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7968E1B" w14:textId="77777777">
        <w:trPr>
          <w:trHeight w:val="20"/>
        </w:trPr>
        <w:tc>
          <w:tcPr>
            <w:tcW w:w="559" w:type="dxa"/>
            <w:hideMark/>
          </w:tcPr>
          <w:p w14:paraId="5F95854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0626A1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Pantry and storage inventory familiarisation</w:t>
            </w:r>
          </w:p>
        </w:tc>
        <w:tc>
          <w:tcPr>
            <w:tcW w:w="567" w:type="dxa"/>
            <w:hideMark/>
          </w:tcPr>
          <w:p w14:paraId="1309BC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AB578C6" w14:textId="77777777">
        <w:trPr>
          <w:trHeight w:val="20"/>
        </w:trPr>
        <w:tc>
          <w:tcPr>
            <w:tcW w:w="559" w:type="dxa"/>
            <w:hideMark/>
          </w:tcPr>
          <w:p w14:paraId="65D69A4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74EA0C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Galley and service familiarisation</w:t>
            </w:r>
          </w:p>
        </w:tc>
        <w:tc>
          <w:tcPr>
            <w:tcW w:w="567" w:type="dxa"/>
            <w:hideMark/>
          </w:tcPr>
          <w:p w14:paraId="51DE5D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9BEB172" w14:textId="77777777">
        <w:trPr>
          <w:trHeight w:val="20"/>
        </w:trPr>
        <w:tc>
          <w:tcPr>
            <w:tcW w:w="559" w:type="dxa"/>
            <w:hideMark/>
          </w:tcPr>
          <w:p w14:paraId="7EE7212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03EF3A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Laundry equipment and care products</w:t>
            </w:r>
          </w:p>
        </w:tc>
        <w:tc>
          <w:tcPr>
            <w:tcW w:w="567" w:type="dxa"/>
            <w:hideMark/>
          </w:tcPr>
          <w:p w14:paraId="0BA0FA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EBD1202" w14:textId="77777777">
        <w:trPr>
          <w:trHeight w:val="20"/>
        </w:trPr>
        <w:tc>
          <w:tcPr>
            <w:tcW w:w="559" w:type="dxa"/>
            <w:hideMark/>
          </w:tcPr>
          <w:p w14:paraId="63AA250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115B43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Interior cleaning and cleaning products</w:t>
            </w:r>
          </w:p>
        </w:tc>
        <w:tc>
          <w:tcPr>
            <w:tcW w:w="567" w:type="dxa"/>
            <w:hideMark/>
          </w:tcPr>
          <w:p w14:paraId="75349E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4A3178" w14:textId="77777777">
        <w:trPr>
          <w:trHeight w:val="20"/>
        </w:trPr>
        <w:tc>
          <w:tcPr>
            <w:tcW w:w="559" w:type="dxa"/>
            <w:hideMark/>
          </w:tcPr>
          <w:p w14:paraId="3668DA6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6F8E74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MARPOL and garbage policy</w:t>
            </w:r>
          </w:p>
        </w:tc>
        <w:tc>
          <w:tcPr>
            <w:tcW w:w="567" w:type="dxa"/>
            <w:hideMark/>
          </w:tcPr>
          <w:p w14:paraId="470EEA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3588C2F" w14:textId="77777777" w:rsidR="00000000" w:rsidRDefault="00000000">
      <w:pPr>
        <w:rPr>
          <w:sz w:val="20"/>
          <w:szCs w:val="20"/>
        </w:rPr>
      </w:pPr>
    </w:p>
    <w:p w14:paraId="37C3138C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00D2737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1D1B7B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Interior Crew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5823A8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3E83048A" w14:textId="77777777">
        <w:tc>
          <w:tcPr>
            <w:tcW w:w="1977" w:type="dxa"/>
            <w:hideMark/>
          </w:tcPr>
          <w:p w14:paraId="33A6235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7A6FA4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BDC53AE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4A7AC2EE" w14:textId="77777777">
        <w:tc>
          <w:tcPr>
            <w:tcW w:w="1977" w:type="dxa"/>
            <w:hideMark/>
          </w:tcPr>
          <w:p w14:paraId="4352032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3C5044B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6E68EDE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294F768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FCC8873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7E42D8C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Stewardess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7B40264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6C80A7DF" w14:textId="77777777">
        <w:tc>
          <w:tcPr>
            <w:tcW w:w="1977" w:type="dxa"/>
            <w:hideMark/>
          </w:tcPr>
          <w:p w14:paraId="549B809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CA1E2E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198A5F8F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 issues and I will ensure that he will be further trained in accordance with company’s Safety Management System and any other on board safety training deemed relevant.</w:t>
            </w:r>
          </w:p>
        </w:tc>
      </w:tr>
      <w:tr w:rsidR="00000001" w14:paraId="248919A9" w14:textId="77777777">
        <w:tc>
          <w:tcPr>
            <w:tcW w:w="1977" w:type="dxa"/>
            <w:hideMark/>
          </w:tcPr>
          <w:p w14:paraId="1EB4F55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1F34266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2EB3030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3AAA3F9D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E847" w14:textId="77777777" w:rsidR="0052390A" w:rsidRDefault="0052390A" w:rsidP="00EE2526">
      <w:pPr>
        <w:spacing w:after="0" w:line="240" w:lineRule="auto"/>
      </w:pPr>
      <w:r>
        <w:separator/>
      </w:r>
    </w:p>
  </w:endnote>
  <w:endnote w:type="continuationSeparator" w:id="0">
    <w:p w14:paraId="74993EE6" w14:textId="77777777" w:rsidR="0052390A" w:rsidRDefault="0052390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EAEF223" w14:textId="77777777" w:rsidTr="0092190E">
      <w:tc>
        <w:tcPr>
          <w:tcW w:w="3005" w:type="dxa"/>
        </w:tcPr>
        <w:p w14:paraId="523E172D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30C0B77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7020A035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8BFD50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2929" w14:textId="77777777" w:rsidR="0052390A" w:rsidRDefault="0052390A" w:rsidP="00EE2526">
      <w:pPr>
        <w:spacing w:after="0" w:line="240" w:lineRule="auto"/>
      </w:pPr>
      <w:r>
        <w:separator/>
      </w:r>
    </w:p>
  </w:footnote>
  <w:footnote w:type="continuationSeparator" w:id="0">
    <w:p w14:paraId="242DA5C4" w14:textId="77777777" w:rsidR="0052390A" w:rsidRDefault="0052390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344304A2" w14:textId="77777777" w:rsidTr="005D3B27">
      <w:tc>
        <w:tcPr>
          <w:tcW w:w="3005" w:type="dxa"/>
          <w:vAlign w:val="bottom"/>
        </w:tcPr>
        <w:p w14:paraId="752FEBF9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4A7C9642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289D43E9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A157D2B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2390A"/>
    <w:rsid w:val="005D3B27"/>
    <w:rsid w:val="006B137D"/>
    <w:rsid w:val="00847D7F"/>
    <w:rsid w:val="008D44F1"/>
    <w:rsid w:val="0092190E"/>
    <w:rsid w:val="009C2FB1"/>
    <w:rsid w:val="00AC0672"/>
    <w:rsid w:val="00B154AE"/>
    <w:rsid w:val="00B35CBF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7182BF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167</Words>
  <Characters>920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2026-04-05T18:15:00Z</dcterms:modified>
</cp:coreProperties>
</file>